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CC187A" w:rsidRDefault="009A4C68" w:rsidP="00CC187A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0789877"/>
      <w:r w:rsidRPr="00CC187A">
        <w:rPr>
          <w:rFonts w:asciiTheme="minorHAnsi" w:hAnsiTheme="minorHAnsi"/>
        </w:rPr>
        <w:t>ZAŁĄCZNIK NR 1</w:t>
      </w:r>
      <w:r w:rsidR="00DC4BC3" w:rsidRPr="00CC187A">
        <w:rPr>
          <w:rFonts w:asciiTheme="minorHAnsi" w:hAnsiTheme="minorHAnsi"/>
        </w:rPr>
        <w:t xml:space="preserve"> –</w:t>
      </w:r>
      <w:r w:rsidR="00AE00EF" w:rsidRPr="00CC187A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CC187A" w:rsidRDefault="00AE00EF" w:rsidP="00CC187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C187A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CC187A" w:rsidRDefault="00AE00EF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CC187A" w:rsidRDefault="00084A64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CC187A" w:rsidRDefault="00AE00EF" w:rsidP="00CC187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C187A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CC187A" w:rsidRDefault="00AE00EF" w:rsidP="00CC187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CC187A">
              <w:rPr>
                <w:rFonts w:cstheme="minorHAnsi"/>
                <w:b/>
                <w:bCs/>
                <w:szCs w:val="20"/>
              </w:rPr>
              <w:t>p</w:t>
            </w:r>
            <w:r w:rsidRPr="00CC187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CC187A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CC187A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CC187A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CC187A" w:rsidRDefault="00AE00EF" w:rsidP="00CC187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Składam(y) </w:t>
            </w:r>
            <w:r w:rsidR="00C5090F" w:rsidRPr="00CC187A">
              <w:rPr>
                <w:rFonts w:cstheme="minorHAnsi"/>
                <w:szCs w:val="20"/>
              </w:rPr>
              <w:t>o</w:t>
            </w:r>
            <w:r w:rsidRPr="00CC187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C187A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782701E" w:rsidR="00AE00EF" w:rsidRPr="00CC187A" w:rsidRDefault="00511D88" w:rsidP="00CC187A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Zakup kart płatniczych żywieniowych oraz doładowania kart na sezony 2021/2022 oraz 2022/2023 dla pracowników Enea Oświetlenie Sp. z o.o.</w:t>
            </w:r>
          </w:p>
        </w:tc>
      </w:tr>
    </w:tbl>
    <w:p w14:paraId="7A911E42" w14:textId="77777777" w:rsidR="00AE00EF" w:rsidRPr="00CC187A" w:rsidRDefault="00AE00EF" w:rsidP="00CC187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CC187A" w:rsidRDefault="00AE00EF" w:rsidP="00CC187A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CC187A" w14:paraId="2E37B03F" w14:textId="77777777" w:rsidTr="0015439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F8E3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711ADA5A" w14:textId="71069CDE" w:rsidR="00287F5E" w:rsidRPr="00CC187A" w:rsidRDefault="00DA38C6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02589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287F5E" w:rsidRPr="00CC187A" w14:paraId="571D63A2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CC187A" w14:paraId="70FE2C48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6B572C0F" w14:textId="72D4CAA4" w:rsidR="00287F5E" w:rsidRPr="00CC187A" w:rsidRDefault="00287F5E" w:rsidP="00CC187A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p w14:paraId="01C70DB7" w14:textId="48E60E96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>P1</w:t>
      </w:r>
      <w:r w:rsidRPr="009D2FA2">
        <w:rPr>
          <w:rFonts w:cstheme="minorHAnsi"/>
          <w:b/>
          <w:bCs/>
          <w:szCs w:val="20"/>
        </w:rPr>
        <w:t xml:space="preserve">* </w:t>
      </w:r>
      <w:r w:rsidR="00025894">
        <w:rPr>
          <w:rFonts w:cstheme="minorHAnsi"/>
          <w:b/>
          <w:bCs/>
          <w:szCs w:val="20"/>
        </w:rPr>
        <w:t>102 630,00</w:t>
      </w:r>
      <w:r>
        <w:rPr>
          <w:rFonts w:cstheme="minorHAnsi"/>
          <w:b/>
          <w:bCs/>
          <w:szCs w:val="20"/>
        </w:rPr>
        <w:t xml:space="preserve"> zł + </w:t>
      </w:r>
      <w:r w:rsidR="00025894">
        <w:rPr>
          <w:rFonts w:cstheme="minorHAnsi"/>
          <w:b/>
          <w:bCs/>
          <w:szCs w:val="20"/>
        </w:rPr>
        <w:t>102 630,00</w:t>
      </w:r>
      <w:r>
        <w:rPr>
          <w:rFonts w:cstheme="minorHAnsi"/>
          <w:b/>
          <w:bCs/>
          <w:szCs w:val="20"/>
        </w:rPr>
        <w:t xml:space="preserve"> zł + P2*33</w:t>
      </w:r>
    </w:p>
    <w:p w14:paraId="4C65D44F" w14:textId="77777777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798EC8B1" w14:textId="77777777" w:rsidR="006320F2" w:rsidRDefault="006320F2" w:rsidP="006320F2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75B63804" w14:textId="7C5EB878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P1 - Prowizja ….. % liczona od wartości nominalnej bonów tj. </w:t>
      </w:r>
      <w:r w:rsidR="00025894">
        <w:rPr>
          <w:rFonts w:cstheme="minorHAnsi"/>
          <w:b/>
          <w:bCs/>
          <w:szCs w:val="20"/>
        </w:rPr>
        <w:t>102 630,00</w:t>
      </w:r>
      <w:r>
        <w:rPr>
          <w:rFonts w:cstheme="minorHAnsi"/>
          <w:b/>
          <w:bCs/>
          <w:szCs w:val="20"/>
        </w:rPr>
        <w:t xml:space="preserve"> zł </w:t>
      </w:r>
      <w:r>
        <w:rPr>
          <w:rFonts w:cstheme="minorHAnsi"/>
          <w:bCs/>
          <w:szCs w:val="20"/>
        </w:rPr>
        <w:t xml:space="preserve">tj. …………. zł  </w:t>
      </w:r>
    </w:p>
    <w:p w14:paraId="6A8FEC42" w14:textId="6044A4FA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P2 – Koszt wydania kraty …. zł/szt. </w:t>
      </w:r>
    </w:p>
    <w:p w14:paraId="0E64EB61" w14:textId="0E01FE2E" w:rsidR="002F057E" w:rsidRDefault="002F057E" w:rsidP="00CC187A">
      <w:pPr>
        <w:spacing w:before="0" w:line="276" w:lineRule="auto"/>
        <w:rPr>
          <w:rFonts w:cstheme="minorHAnsi"/>
          <w:iCs/>
          <w:szCs w:val="20"/>
        </w:rPr>
      </w:pPr>
    </w:p>
    <w:p w14:paraId="7D80D99D" w14:textId="6FEAB451" w:rsidR="00025894" w:rsidRPr="00025894" w:rsidRDefault="00025894" w:rsidP="00CC187A">
      <w:pPr>
        <w:spacing w:before="0" w:line="276" w:lineRule="auto"/>
        <w:rPr>
          <w:rFonts w:cstheme="minorHAnsi"/>
          <w:i/>
          <w:iCs/>
          <w:szCs w:val="20"/>
        </w:rPr>
      </w:pPr>
      <w:r w:rsidRPr="00025894">
        <w:rPr>
          <w:rFonts w:cstheme="minorHAnsi"/>
          <w:i/>
          <w:iCs/>
          <w:szCs w:val="20"/>
        </w:rPr>
        <w:t>102 630,00 zł – szacowana nominalna wartość bonów</w:t>
      </w:r>
      <w:r>
        <w:rPr>
          <w:rFonts w:cstheme="minorHAnsi"/>
          <w:i/>
          <w:iCs/>
          <w:szCs w:val="20"/>
        </w:rPr>
        <w:t xml:space="preserve"> w całym okresie obowiązywania umowy</w:t>
      </w:r>
    </w:p>
    <w:p w14:paraId="49047BBA" w14:textId="03A82EF0" w:rsidR="00025894" w:rsidRPr="00025894" w:rsidRDefault="00025894" w:rsidP="00CC187A">
      <w:pPr>
        <w:spacing w:before="0" w:line="276" w:lineRule="auto"/>
        <w:rPr>
          <w:rFonts w:cstheme="minorHAnsi"/>
          <w:i/>
          <w:iCs/>
          <w:szCs w:val="20"/>
        </w:rPr>
      </w:pPr>
      <w:r w:rsidRPr="00025894">
        <w:rPr>
          <w:rFonts w:cstheme="minorHAnsi"/>
          <w:i/>
          <w:iCs/>
          <w:szCs w:val="20"/>
        </w:rPr>
        <w:t>33 – liczba kart płatniczych</w:t>
      </w:r>
    </w:p>
    <w:p w14:paraId="06B7ABBA" w14:textId="016CE1D8" w:rsidR="00C616CA" w:rsidRPr="006320F2" w:rsidRDefault="00B03B14" w:rsidP="006320F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31FC11DB" w14:textId="1C2E50A1" w:rsidR="00D6213B" w:rsidRPr="00D500B1" w:rsidRDefault="00D6213B" w:rsidP="00D500B1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5DCE5" w14:textId="0232FE58" w:rsidR="00D6213B" w:rsidRPr="00CC187A" w:rsidRDefault="00AE00EF" w:rsidP="00CC187A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>fert,</w:t>
      </w:r>
    </w:p>
    <w:p w14:paraId="5FD49B33" w14:textId="0FBDF2DE" w:rsidR="006320F2" w:rsidRPr="006320F2" w:rsidRDefault="00AE00EF" w:rsidP="006320F2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  <w:r w:rsidRPr="006320F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320F2">
        <w:rPr>
          <w:rFonts w:asciiTheme="minorHAnsi" w:hAnsiTheme="minorHAnsi" w:cstheme="minorHAnsi"/>
          <w:szCs w:val="20"/>
        </w:rPr>
        <w:instrText xml:space="preserve"> FORMCHECKBOX </w:instrText>
      </w:r>
      <w:r w:rsidR="00F531F7">
        <w:rPr>
          <w:rFonts w:asciiTheme="minorHAnsi" w:hAnsiTheme="minorHAnsi" w:cstheme="minorHAnsi"/>
          <w:szCs w:val="20"/>
        </w:rPr>
      </w:r>
      <w:r w:rsidR="00F531F7">
        <w:rPr>
          <w:rFonts w:asciiTheme="minorHAnsi" w:hAnsiTheme="minorHAnsi" w:cstheme="minorHAnsi"/>
          <w:szCs w:val="20"/>
        </w:rPr>
        <w:fldChar w:fldCharType="separate"/>
      </w:r>
      <w:r w:rsidRPr="006320F2">
        <w:rPr>
          <w:rFonts w:asciiTheme="minorHAnsi" w:hAnsiTheme="minorHAnsi" w:cstheme="minorHAnsi"/>
          <w:szCs w:val="20"/>
        </w:rPr>
        <w:fldChar w:fldCharType="end"/>
      </w:r>
      <w:r w:rsidRPr="006320F2">
        <w:rPr>
          <w:rFonts w:asciiTheme="minorHAnsi" w:hAnsiTheme="minorHAnsi" w:cstheme="minorHAnsi"/>
          <w:szCs w:val="20"/>
        </w:rPr>
        <w:t xml:space="preserve"> </w:t>
      </w:r>
      <w:r w:rsidR="009E211B" w:rsidRPr="006320F2">
        <w:rPr>
          <w:rFonts w:asciiTheme="minorHAnsi" w:hAnsiTheme="minorHAnsi" w:cstheme="minorHAnsi"/>
          <w:b/>
          <w:bCs/>
          <w:szCs w:val="20"/>
        </w:rPr>
        <w:t>samodzielnie</w:t>
      </w:r>
      <w:r w:rsidR="006320F2">
        <w:rPr>
          <w:rFonts w:asciiTheme="minorHAnsi" w:hAnsiTheme="minorHAnsi" w:cstheme="minorHAnsi"/>
          <w:b/>
          <w:bCs/>
          <w:szCs w:val="20"/>
        </w:rPr>
        <w:t>,</w:t>
      </w:r>
    </w:p>
    <w:p w14:paraId="6E0628E2" w14:textId="17277588" w:rsidR="00F25861" w:rsidRPr="006320F2" w:rsidRDefault="00F25861" w:rsidP="006320F2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6320F2">
        <w:rPr>
          <w:rFonts w:cstheme="minorHAnsi"/>
          <w:szCs w:val="20"/>
        </w:rPr>
        <w:t>otrzymałem(liśmy) wszelkie informacje konieczne do przygotowania oferty,</w:t>
      </w:r>
    </w:p>
    <w:p w14:paraId="7D5B688C" w14:textId="5CD3AB56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B03B14">
        <w:rPr>
          <w:rFonts w:cstheme="minorHAnsi"/>
          <w:szCs w:val="20"/>
        </w:rPr>
        <w:t>7</w:t>
      </w:r>
      <w:r w:rsidRPr="00CC187A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5DF008D1" w:rsidR="00F25861" w:rsidRPr="00CC187A" w:rsidRDefault="00F25861" w:rsidP="00C616CA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C616CA" w:rsidRPr="008C27D6">
          <w:rPr>
            <w:rStyle w:val="Hipercze"/>
          </w:rPr>
          <w:t>https://www.enea.pl/pl/grupaenea/o-grupie/spolki-grupy-enea/oswietlenie/kodeks-kontrahentow-grupy-enea</w:t>
        </w:r>
      </w:hyperlink>
      <w:r w:rsidR="00C616CA">
        <w:t xml:space="preserve"> </w:t>
      </w:r>
      <w:r w:rsidRPr="00CC187A">
        <w:rPr>
          <w:rFonts w:asciiTheme="minorHAnsi" w:hAnsiTheme="minorHAnsi" w:cstheme="minorHAnsi"/>
          <w:szCs w:val="20"/>
        </w:rPr>
        <w:t xml:space="preserve">oraz zobowiązuję(emy) się do przestrzegania zawartych w nim zasad na etapie realizacji Zamówienia, </w:t>
      </w:r>
    </w:p>
    <w:p w14:paraId="0394BEC9" w14:textId="7BAE4157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CC187A">
        <w:rPr>
          <w:rFonts w:cstheme="minorHAnsi"/>
          <w:szCs w:val="20"/>
        </w:rPr>
        <w:t>,</w:t>
      </w:r>
    </w:p>
    <w:p w14:paraId="7C67DAF7" w14:textId="688FAA45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wyrażam(y) zgodę na wprowadzenie skanu naszej oferty do Platformy Zakupowej Zamawiającego</w:t>
      </w:r>
      <w:r w:rsidR="00227D33" w:rsidRPr="00CC187A">
        <w:rPr>
          <w:rFonts w:cstheme="minorHAnsi"/>
          <w:szCs w:val="20"/>
        </w:rPr>
        <w:t>,</w:t>
      </w:r>
      <w:r w:rsidRPr="00CC187A">
        <w:rPr>
          <w:rFonts w:cstheme="minorHAnsi"/>
          <w:szCs w:val="20"/>
        </w:rPr>
        <w:t xml:space="preserve"> </w:t>
      </w:r>
    </w:p>
    <w:p w14:paraId="37482D8B" w14:textId="77777777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CC187A" w:rsidRDefault="00F25861" w:rsidP="00CC187A">
      <w:pPr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F531F7">
        <w:rPr>
          <w:rFonts w:cstheme="minorHAnsi"/>
          <w:szCs w:val="20"/>
        </w:rPr>
      </w:r>
      <w:r w:rsidR="00F531F7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tak / </w:t>
      </w:r>
      <w:r w:rsidRPr="00CC187A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F531F7">
        <w:rPr>
          <w:rFonts w:cstheme="minorHAnsi"/>
          <w:szCs w:val="20"/>
        </w:rPr>
      </w:r>
      <w:r w:rsidR="00F531F7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nie</w:t>
      </w:r>
    </w:p>
    <w:p w14:paraId="36DDE4A5" w14:textId="77777777" w:rsidR="00F25861" w:rsidRPr="00CC187A" w:rsidRDefault="00F25861" w:rsidP="00CC187A">
      <w:pPr>
        <w:numPr>
          <w:ilvl w:val="0"/>
          <w:numId w:val="30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CC187A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CC187A" w:rsidRDefault="00F25861" w:rsidP="00CC187A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Default="00F25861" w:rsidP="00CC187A">
      <w:pPr>
        <w:spacing w:before="0" w:line="276" w:lineRule="auto"/>
        <w:ind w:left="709" w:right="402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lastRenderedPageBreak/>
        <w:t>Informację o aukcji elektronicznej należy przesłać na adres e-mail: ………………….…….……...</w:t>
      </w:r>
    </w:p>
    <w:p w14:paraId="6E06416D" w14:textId="37322910" w:rsidR="004A6A16" w:rsidRPr="004A6A16" w:rsidRDefault="004A6A16" w:rsidP="004A6A16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BD2781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2FE6729E" w14:textId="7EF296C8" w:rsidR="004A6A16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F000886" w14:textId="6DDEE568" w:rsidR="004A6A16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1B13C5CA" w14:textId="19169CFB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261AC844" w14:textId="77777777" w:rsidR="004A6A16" w:rsidRPr="00BD2781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F531F7">
        <w:rPr>
          <w:rFonts w:ascii="Calibri" w:hAnsi="Calibri" w:cs="Calibri"/>
          <w:szCs w:val="20"/>
        </w:rPr>
      </w:r>
      <w:r w:rsidR="00F531F7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3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27B2068" w14:textId="77777777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F531F7">
        <w:rPr>
          <w:rFonts w:ascii="Calibri" w:hAnsi="Calibri" w:cs="Calibri"/>
          <w:szCs w:val="20"/>
        </w:rPr>
      </w:r>
      <w:r w:rsidR="00F531F7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6BF4603D" w14:textId="77777777" w:rsidR="004A6A16" w:rsidRPr="00CC187A" w:rsidRDefault="004A6A16" w:rsidP="00CC187A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CC187A" w:rsidRDefault="00F25861" w:rsidP="00CC187A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C187A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CC187A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084A64" w:rsidRDefault="00B108D0" w:rsidP="00CC187A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36198506"/>
      <w:bookmarkStart w:id="3" w:name="_Toc36199259"/>
      <w:bookmarkStart w:id="4" w:name="_Toc45696092"/>
      <w:r w:rsidRPr="00CC187A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CC187A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CC187A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03E440" w:rsidR="008D0F8B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CC187A" w:rsidRDefault="008D0F8B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726B9B7E" w:rsidR="00511E0F" w:rsidRPr="00CC187A" w:rsidRDefault="007930AD" w:rsidP="00CC187A">
      <w:pPr>
        <w:pStyle w:val="Spiszacznikw"/>
        <w:rPr>
          <w:rFonts w:asciiTheme="minorHAnsi" w:hAnsiTheme="minorHAnsi"/>
        </w:rPr>
      </w:pPr>
      <w:bookmarkStart w:id="5" w:name="_Toc66455061"/>
      <w:bookmarkStart w:id="6" w:name="_Toc80789879"/>
      <w:r w:rsidRPr="00CC187A">
        <w:rPr>
          <w:rFonts w:asciiTheme="minorHAnsi" w:hAnsiTheme="minorHAnsi"/>
        </w:rPr>
        <w:t xml:space="preserve">ZAŁĄCZNIK NR </w:t>
      </w:r>
      <w:r w:rsidR="00084A64">
        <w:rPr>
          <w:rFonts w:asciiTheme="minorHAnsi" w:hAnsiTheme="minorHAnsi"/>
        </w:rPr>
        <w:t>2</w:t>
      </w:r>
      <w:r w:rsidR="00007C78" w:rsidRPr="00CC187A">
        <w:rPr>
          <w:rFonts w:asciiTheme="minorHAnsi" w:hAnsiTheme="minorHAnsi"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  <w:bookmarkEnd w:id="6"/>
    </w:p>
    <w:p w14:paraId="012C8520" w14:textId="77777777" w:rsidR="009E211B" w:rsidRPr="00CC187A" w:rsidRDefault="009E211B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CC187A" w:rsidRDefault="00FF3C49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3BFB0336" w:rsidR="00304A46" w:rsidRPr="00CC187A" w:rsidRDefault="00511D88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Zakup kart płatniczych żywieniowych oraz doładowania kart na sezony 2021/2022 oraz 2022/2023 dla pracowników Enea Oświetlenie Sp. z o.o.</w:t>
      </w:r>
      <w:r w:rsidR="00FF3C49" w:rsidRPr="00CC187A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CC187A" w:rsidRDefault="00511E0F" w:rsidP="00CC187A">
      <w:pPr>
        <w:spacing w:before="0" w:line="276" w:lineRule="auto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CC187A" w:rsidRDefault="00511E0F" w:rsidP="00CC187A">
      <w:pPr>
        <w:spacing w:before="0" w:line="276" w:lineRule="auto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„Wykonawca podlega wykluczeniu z udziału w Postęp</w:t>
      </w:r>
      <w:r w:rsidR="00824015" w:rsidRPr="00CC187A">
        <w:rPr>
          <w:rFonts w:cstheme="minorHAnsi"/>
          <w:iCs/>
          <w:szCs w:val="20"/>
        </w:rPr>
        <w:t xml:space="preserve">owaniu o udzielenie Zamówienia </w:t>
      </w:r>
      <w:r w:rsidRPr="00CC187A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CC187A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CC187A" w:rsidRDefault="009E211B" w:rsidP="00CC187A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CC187A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CC187A" w:rsidRDefault="00511E0F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CC187A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3EBDA28" w14:textId="77777777" w:rsidR="00C616CA" w:rsidRDefault="00C616CA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bookmarkStart w:id="14" w:name="_Toc66455062"/>
      <w:bookmarkStart w:id="15" w:name="_Toc80789880"/>
      <w:r>
        <w:br w:type="page"/>
      </w:r>
    </w:p>
    <w:p w14:paraId="51340B4A" w14:textId="5C6A42E6" w:rsidR="00435628" w:rsidRPr="00CC187A" w:rsidRDefault="000460EC" w:rsidP="00CC187A">
      <w:pPr>
        <w:pStyle w:val="Spiszacznikw"/>
        <w:rPr>
          <w:rFonts w:asciiTheme="minorHAnsi" w:hAnsiTheme="minorHAnsi"/>
        </w:rPr>
      </w:pPr>
      <w:r w:rsidRPr="00CC187A">
        <w:rPr>
          <w:rFonts w:asciiTheme="minorHAnsi" w:hAnsiTheme="minorHAnsi"/>
        </w:rPr>
        <w:lastRenderedPageBreak/>
        <w:t xml:space="preserve">ZAŁĄCZNIK NR </w:t>
      </w:r>
      <w:r w:rsidR="00084A64">
        <w:rPr>
          <w:rFonts w:asciiTheme="minorHAnsi" w:hAnsiTheme="minorHAnsi"/>
        </w:rPr>
        <w:t>3</w:t>
      </w:r>
      <w:r w:rsidRPr="00CC187A">
        <w:rPr>
          <w:rFonts w:asciiTheme="minorHAnsi" w:hAnsiTheme="minorHAnsi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C187A">
        <w:rPr>
          <w:rFonts w:asciiTheme="minorHAnsi" w:hAnsiTheme="minorHAnsi"/>
        </w:rPr>
        <w:t xml:space="preserve"> </w:t>
      </w:r>
    </w:p>
    <w:p w14:paraId="54A1F903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C187A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4FF15052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CC187A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217221AC" w:rsidR="008A6DEF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CC187A" w:rsidRDefault="008A6DEF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CC187A" w:rsidRDefault="00455970" w:rsidP="00CC187A">
      <w:pPr>
        <w:spacing w:before="0" w:line="276" w:lineRule="auto"/>
        <w:rPr>
          <w:rFonts w:cstheme="minorHAnsi"/>
          <w:b/>
          <w:bCs/>
          <w:szCs w:val="20"/>
        </w:rPr>
      </w:pPr>
      <w:r w:rsidRPr="00CC187A">
        <w:rPr>
          <w:rFonts w:cstheme="minorHAnsi"/>
          <w:b/>
          <w:bCs/>
          <w:szCs w:val="20"/>
        </w:rPr>
        <w:t>Upoważnienie</w:t>
      </w:r>
      <w:r w:rsidR="00A116E5" w:rsidRPr="00CC187A">
        <w:rPr>
          <w:rFonts w:cstheme="minorHAnsi"/>
          <w:b/>
          <w:bCs/>
          <w:szCs w:val="20"/>
        </w:rPr>
        <w:t xml:space="preserve"> udzielone przez</w:t>
      </w:r>
      <w:r w:rsidRPr="00CC187A">
        <w:rPr>
          <w:rFonts w:cstheme="minorHAnsi"/>
          <w:b/>
          <w:bCs/>
          <w:szCs w:val="20"/>
        </w:rPr>
        <w:t xml:space="preserve"> </w:t>
      </w:r>
      <w:r w:rsidR="00A116E5" w:rsidRPr="00CC187A">
        <w:rPr>
          <w:rFonts w:cstheme="minorHAnsi"/>
          <w:b/>
          <w:bCs/>
          <w:szCs w:val="20"/>
        </w:rPr>
        <w:t xml:space="preserve">Wykonawcę </w:t>
      </w:r>
      <w:r w:rsidRPr="00CC187A">
        <w:rPr>
          <w:rFonts w:cstheme="minorHAnsi"/>
          <w:b/>
          <w:bCs/>
          <w:szCs w:val="20"/>
        </w:rPr>
        <w:t>do podpisania oferty i załączników oraz składania i</w:t>
      </w:r>
      <w:r w:rsidR="009C5473" w:rsidRPr="00CC187A">
        <w:rPr>
          <w:rFonts w:cstheme="minorHAnsi"/>
          <w:b/>
          <w:bCs/>
          <w:szCs w:val="20"/>
        </w:rPr>
        <w:t> </w:t>
      </w:r>
      <w:r w:rsidRPr="00CC187A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CC187A">
        <w:rPr>
          <w:rFonts w:cstheme="minorHAnsi"/>
          <w:b/>
          <w:bCs/>
          <w:szCs w:val="20"/>
        </w:rPr>
        <w:t xml:space="preserve"> w przedmiotowym postę</w:t>
      </w:r>
      <w:r w:rsidRPr="00CC187A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CC187A" w:rsidRDefault="00223001" w:rsidP="00CC187A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302BCBF3" w:rsidR="00304A46" w:rsidRPr="00CC187A" w:rsidRDefault="00511D88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Zakup kart płatniczych żywieniowych oraz doładowania kart na sezony 2021/2022 oraz 2022/2023 dla pracowników Enea Oświetlenie Sp. z o.o.</w:t>
      </w:r>
    </w:p>
    <w:p w14:paraId="4BB3A0ED" w14:textId="77777777" w:rsidR="00FF3C49" w:rsidRPr="00CC187A" w:rsidRDefault="00FF3C49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CC187A">
        <w:rPr>
          <w:rFonts w:cstheme="minorHAnsi"/>
          <w:szCs w:val="20"/>
        </w:rPr>
        <w:t xml:space="preserve"> urodzonego/ą dnia ………………………………</w:t>
      </w:r>
      <w:r w:rsidR="00824015" w:rsidRPr="00CC187A">
        <w:rPr>
          <w:rFonts w:cstheme="minorHAnsi"/>
          <w:szCs w:val="20"/>
        </w:rPr>
        <w:br/>
      </w:r>
      <w:r w:rsidRPr="00CC187A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CC187A">
        <w:rPr>
          <w:rFonts w:cstheme="minorHAnsi"/>
          <w:szCs w:val="20"/>
        </w:rPr>
        <w:t>………</w:t>
      </w:r>
      <w:r w:rsidRPr="00CC187A">
        <w:rPr>
          <w:rFonts w:cstheme="minorHAnsi"/>
          <w:szCs w:val="20"/>
        </w:rPr>
        <w:t>. seria: …………………</w:t>
      </w:r>
      <w:r w:rsidR="00AE365E" w:rsidRPr="00CC187A">
        <w:rPr>
          <w:rFonts w:cstheme="minorHAnsi"/>
          <w:szCs w:val="20"/>
        </w:rPr>
        <w:t>..</w:t>
      </w:r>
      <w:r w:rsidRPr="00CC187A">
        <w:rPr>
          <w:rFonts w:cstheme="minorHAnsi"/>
          <w:szCs w:val="20"/>
        </w:rPr>
        <w:t xml:space="preserve">……………, </w:t>
      </w:r>
      <w:r w:rsidR="00A116E5" w:rsidRPr="00CC187A">
        <w:rPr>
          <w:rFonts w:cstheme="minorHAnsi"/>
          <w:szCs w:val="20"/>
        </w:rPr>
        <w:t>PESEL: …</w:t>
      </w:r>
      <w:r w:rsidR="00AE365E" w:rsidRPr="00CC187A">
        <w:rPr>
          <w:rFonts w:cstheme="minorHAnsi"/>
          <w:szCs w:val="20"/>
        </w:rPr>
        <w:t>……………………………………….</w:t>
      </w:r>
      <w:r w:rsidR="00A116E5" w:rsidRPr="00CC187A">
        <w:rPr>
          <w:rFonts w:cstheme="minorHAnsi"/>
          <w:szCs w:val="20"/>
        </w:rPr>
        <w:t xml:space="preserve">. </w:t>
      </w:r>
      <w:r w:rsidRPr="00CC187A">
        <w:rPr>
          <w:rFonts w:cstheme="minorHAnsi"/>
          <w:szCs w:val="20"/>
        </w:rPr>
        <w:t>do</w:t>
      </w:r>
      <w:r w:rsidR="00AE00EF" w:rsidRPr="00CC187A">
        <w:rPr>
          <w:rFonts w:cstheme="minorHAnsi"/>
          <w:szCs w:val="20"/>
        </w:rPr>
        <w:t>:</w:t>
      </w:r>
    </w:p>
    <w:p w14:paraId="4EAC3A7F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</w:t>
      </w:r>
      <w:r w:rsidR="00455970" w:rsidRPr="00CC187A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CC187A">
        <w:rPr>
          <w:rFonts w:asciiTheme="minorHAnsi" w:hAnsiTheme="minorHAnsi" w:cstheme="minorHAnsi"/>
          <w:szCs w:val="20"/>
        </w:rPr>
        <w:t xml:space="preserve">załączników </w:t>
      </w:r>
      <w:r w:rsidR="009504C4" w:rsidRPr="00CC187A">
        <w:rPr>
          <w:rFonts w:asciiTheme="minorHAnsi" w:hAnsiTheme="minorHAnsi" w:cstheme="minorHAnsi"/>
          <w:szCs w:val="20"/>
        </w:rPr>
        <w:t xml:space="preserve">do </w:t>
      </w:r>
      <w:r w:rsidR="00455970" w:rsidRPr="00CC187A">
        <w:rPr>
          <w:rFonts w:asciiTheme="minorHAnsi" w:hAnsiTheme="minorHAnsi" w:cstheme="minorHAnsi"/>
          <w:szCs w:val="20"/>
        </w:rPr>
        <w:t>Warunków Zamówienia</w:t>
      </w:r>
      <w:r w:rsidRPr="00CC187A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CC187A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bCs/>
          <w:szCs w:val="20"/>
        </w:rPr>
        <w:t>s</w:t>
      </w:r>
      <w:r w:rsidR="00455970" w:rsidRPr="00CC187A">
        <w:rPr>
          <w:rFonts w:asciiTheme="minorHAnsi" w:hAnsiTheme="minorHAnsi" w:cstheme="minorHAnsi"/>
          <w:bCs/>
          <w:szCs w:val="20"/>
        </w:rPr>
        <w:t>kładania i</w:t>
      </w:r>
      <w:r w:rsidR="00F0621C" w:rsidRPr="00CC187A">
        <w:rPr>
          <w:rFonts w:asciiTheme="minorHAnsi" w:hAnsiTheme="minorHAnsi" w:cstheme="minorHAnsi"/>
          <w:bCs/>
          <w:szCs w:val="20"/>
        </w:rPr>
        <w:t> </w:t>
      </w:r>
      <w:r w:rsidR="00455970" w:rsidRPr="00CC187A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CC187A">
        <w:rPr>
          <w:rFonts w:asciiTheme="minorHAnsi" w:hAnsiTheme="minorHAnsi" w:cstheme="minorHAnsi"/>
          <w:bCs/>
          <w:szCs w:val="20"/>
        </w:rPr>
        <w:t>postępowaniu</w:t>
      </w:r>
      <w:r w:rsidR="00323276" w:rsidRPr="00CC187A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CC187A" w:rsidRDefault="00323276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</w:t>
      </w:r>
      <w:r w:rsidR="00A82406" w:rsidRPr="00CC187A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C187A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CC187A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4AEAC8A" w14:textId="12AF66EE" w:rsidR="00084A64" w:rsidRDefault="00084A64" w:rsidP="00B37B08">
      <w:pPr>
        <w:pStyle w:val="Spiszacznikw"/>
        <w:rPr>
          <w:b w:val="0"/>
          <w:bCs w:val="0"/>
          <w:caps w:val="0"/>
        </w:rPr>
      </w:pPr>
      <w:bookmarkStart w:id="16" w:name="_Toc382495771"/>
      <w:bookmarkStart w:id="17" w:name="_Toc389210259"/>
      <w:bookmarkStart w:id="18" w:name="_Toc405293692"/>
      <w:bookmarkStart w:id="19" w:name="_Toc36198508"/>
      <w:bookmarkStart w:id="20" w:name="_Toc36199261"/>
      <w:bookmarkStart w:id="21" w:name="_Toc45696094"/>
      <w:bookmarkStart w:id="22" w:name="_Toc66455063"/>
      <w:bookmarkStart w:id="23" w:name="_Toc80789881"/>
      <w:r>
        <w:br w:type="page"/>
      </w:r>
    </w:p>
    <w:p w14:paraId="107582DC" w14:textId="132CF771" w:rsidR="00435628" w:rsidRPr="00CC187A" w:rsidRDefault="00007C78" w:rsidP="00CC187A">
      <w:pPr>
        <w:pStyle w:val="Spiszacznikw"/>
        <w:rPr>
          <w:rFonts w:asciiTheme="minorHAnsi" w:hAnsiTheme="minorHAnsi"/>
        </w:rPr>
      </w:pPr>
      <w:r w:rsidRPr="00CC187A">
        <w:rPr>
          <w:rFonts w:asciiTheme="minorHAnsi" w:hAnsiTheme="minorHAnsi"/>
        </w:rPr>
        <w:lastRenderedPageBreak/>
        <w:t xml:space="preserve">ZAŁĄCZNIK NR </w:t>
      </w:r>
      <w:r w:rsidR="00B37B08">
        <w:rPr>
          <w:rFonts w:asciiTheme="minorHAnsi" w:hAnsiTheme="minorHAnsi"/>
        </w:rPr>
        <w:t>4</w:t>
      </w:r>
      <w:r w:rsidRPr="00CC187A">
        <w:rPr>
          <w:rFonts w:asciiTheme="minorHAnsi" w:hAnsiTheme="minorHAnsi"/>
        </w:rPr>
        <w:t xml:space="preserve"> –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729F609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CC187A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55DD81B7" w:rsidR="00902182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CC187A" w:rsidRDefault="00902182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CC187A" w:rsidRDefault="0090218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CC187A" w:rsidRDefault="005941D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27844A8B" w:rsidR="00304A46" w:rsidRPr="00CC187A" w:rsidRDefault="00511D88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Zakup kart płatniczych żywieniowych oraz doładowania kart na sezony 2021/2022 oraz 2022/2023 dla pracowników Enea Oświetlenie Sp. z o.o.</w:t>
      </w:r>
    </w:p>
    <w:p w14:paraId="32691534" w14:textId="77777777" w:rsidR="00FF3C49" w:rsidRPr="00CC187A" w:rsidRDefault="00FF3C49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CC187A" w:rsidRDefault="00902182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Niniejszym oświadczam</w:t>
      </w:r>
      <w:r w:rsidR="00A57D9E" w:rsidRPr="00CC187A">
        <w:rPr>
          <w:rFonts w:cstheme="minorHAnsi"/>
          <w:szCs w:val="20"/>
        </w:rPr>
        <w:t>(-</w:t>
      </w:r>
      <w:r w:rsidRPr="00CC187A">
        <w:rPr>
          <w:rFonts w:cstheme="minorHAnsi"/>
          <w:szCs w:val="20"/>
        </w:rPr>
        <w:t>y</w:t>
      </w:r>
      <w:r w:rsidR="00A57D9E" w:rsidRPr="00CC187A">
        <w:rPr>
          <w:rFonts w:cstheme="minorHAnsi"/>
          <w:szCs w:val="20"/>
        </w:rPr>
        <w:t>)</w:t>
      </w:r>
      <w:r w:rsidRPr="00CC187A">
        <w:rPr>
          <w:rFonts w:cstheme="minorHAnsi"/>
          <w:szCs w:val="20"/>
        </w:rPr>
        <w:t xml:space="preserve"> że, zobowiązuj</w:t>
      </w:r>
      <w:r w:rsidR="00A57D9E" w:rsidRPr="00CC187A">
        <w:rPr>
          <w:rFonts w:cstheme="minorHAnsi"/>
          <w:szCs w:val="20"/>
        </w:rPr>
        <w:t>ę (-emy)</w:t>
      </w:r>
      <w:r w:rsidRPr="00CC187A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CC187A">
        <w:rPr>
          <w:rFonts w:cstheme="minorHAnsi"/>
          <w:szCs w:val="20"/>
        </w:rPr>
        <w:t>Zamawiającego</w:t>
      </w:r>
      <w:r w:rsidR="008D6DE2" w:rsidRPr="00CC187A">
        <w:rPr>
          <w:rFonts w:cstheme="minorHAnsi"/>
          <w:szCs w:val="20"/>
        </w:rPr>
        <w:t xml:space="preserve"> </w:t>
      </w:r>
      <w:r w:rsidRPr="00CC187A">
        <w:rPr>
          <w:rFonts w:cstheme="minorHAnsi"/>
          <w:szCs w:val="20"/>
        </w:rPr>
        <w:t xml:space="preserve">w ramach prowadzonego postępowania </w:t>
      </w:r>
      <w:r w:rsidR="00E70DD9" w:rsidRPr="00CC187A">
        <w:rPr>
          <w:rFonts w:cstheme="minorHAnsi"/>
          <w:szCs w:val="20"/>
        </w:rPr>
        <w:t>o udzielenie zamówienia</w:t>
      </w:r>
      <w:r w:rsidRPr="00CC187A">
        <w:rPr>
          <w:rFonts w:cstheme="minorHAnsi"/>
          <w:szCs w:val="20"/>
        </w:rPr>
        <w:t xml:space="preserve">, wykorzystywać jedynie do celów </w:t>
      </w:r>
      <w:r w:rsidR="00E70DD9" w:rsidRPr="00CC187A">
        <w:rPr>
          <w:rFonts w:cstheme="minorHAnsi"/>
          <w:szCs w:val="20"/>
        </w:rPr>
        <w:t xml:space="preserve">uczestniczenia w niniejszym </w:t>
      </w:r>
      <w:r w:rsidRPr="00CC187A">
        <w:rPr>
          <w:rFonts w:cstheme="minorHAnsi"/>
          <w:szCs w:val="20"/>
        </w:rPr>
        <w:t>postępowani</w:t>
      </w:r>
      <w:r w:rsidR="00E70DD9" w:rsidRPr="00CC187A">
        <w:rPr>
          <w:rFonts w:cstheme="minorHAnsi"/>
          <w:szCs w:val="20"/>
        </w:rPr>
        <w:t>u</w:t>
      </w:r>
      <w:r w:rsidRPr="00CC187A">
        <w:rPr>
          <w:rFonts w:cstheme="minorHAnsi"/>
          <w:szCs w:val="20"/>
        </w:rPr>
        <w:t>, nie udostępniać osobom trzecim, nie publikować w jakiejkolwiek formie w</w:t>
      </w:r>
      <w:r w:rsidR="006B0652" w:rsidRPr="00CC187A">
        <w:rPr>
          <w:rFonts w:cstheme="minorHAnsi"/>
          <w:szCs w:val="20"/>
        </w:rPr>
        <w:t> </w:t>
      </w:r>
      <w:r w:rsidRPr="00CC187A">
        <w:rPr>
          <w:rFonts w:cstheme="minorHAnsi"/>
          <w:szCs w:val="20"/>
        </w:rPr>
        <w:t xml:space="preserve">całości </w:t>
      </w:r>
      <w:r w:rsidR="00E70DD9" w:rsidRPr="00CC187A">
        <w:rPr>
          <w:rFonts w:cstheme="minorHAnsi"/>
          <w:szCs w:val="20"/>
        </w:rPr>
        <w:t xml:space="preserve">ani w </w:t>
      </w:r>
      <w:r w:rsidRPr="00CC187A">
        <w:rPr>
          <w:rFonts w:cstheme="minorHAnsi"/>
          <w:szCs w:val="20"/>
        </w:rPr>
        <w:t xml:space="preserve">części, </w:t>
      </w:r>
      <w:r w:rsidR="00CF62AA" w:rsidRPr="00CC187A">
        <w:rPr>
          <w:rFonts w:cstheme="minorHAnsi"/>
          <w:szCs w:val="20"/>
        </w:rPr>
        <w:t xml:space="preserve">lecz je </w:t>
      </w:r>
      <w:r w:rsidRPr="00CC187A">
        <w:rPr>
          <w:rFonts w:cstheme="minorHAnsi"/>
          <w:szCs w:val="20"/>
        </w:rPr>
        <w:t>zabezpieczać</w:t>
      </w:r>
      <w:r w:rsidR="00CF62AA" w:rsidRPr="00CC187A">
        <w:rPr>
          <w:rFonts w:cstheme="minorHAnsi"/>
          <w:szCs w:val="20"/>
        </w:rPr>
        <w:t xml:space="preserve"> i</w:t>
      </w:r>
      <w:r w:rsidRPr="00CC187A">
        <w:rPr>
          <w:rFonts w:cstheme="minorHAnsi"/>
          <w:szCs w:val="20"/>
        </w:rPr>
        <w:t xml:space="preserve"> chronić </w:t>
      </w:r>
      <w:r w:rsidR="00CF62AA" w:rsidRPr="00CC187A">
        <w:rPr>
          <w:rFonts w:cstheme="minorHAnsi"/>
          <w:szCs w:val="20"/>
        </w:rPr>
        <w:t xml:space="preserve">przed ujawnieniem. Ponadto zobowiązujemy się je </w:t>
      </w:r>
      <w:r w:rsidR="00E66986" w:rsidRPr="00CC187A">
        <w:rPr>
          <w:rFonts w:cstheme="minorHAnsi"/>
          <w:szCs w:val="20"/>
        </w:rPr>
        <w:t xml:space="preserve">zniszczyć, wraz </w:t>
      </w:r>
      <w:r w:rsidRPr="00CC187A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CC187A">
        <w:rPr>
          <w:rFonts w:cstheme="minorHAnsi"/>
          <w:szCs w:val="20"/>
        </w:rPr>
        <w:t xml:space="preserve">zakończeniu </w:t>
      </w:r>
      <w:r w:rsidRPr="00CC187A">
        <w:rPr>
          <w:rFonts w:cstheme="minorHAnsi"/>
          <w:szCs w:val="20"/>
        </w:rPr>
        <w:t>niniejszego postępowania</w:t>
      </w:r>
      <w:r w:rsidR="00CF62AA" w:rsidRPr="00CC187A">
        <w:rPr>
          <w:rFonts w:cstheme="minorHAnsi"/>
          <w:szCs w:val="20"/>
        </w:rPr>
        <w:t>, chyba, że nasza oferta zostanie wybrana</w:t>
      </w:r>
      <w:r w:rsidR="00E70DD9" w:rsidRPr="00CC187A">
        <w:rPr>
          <w:rFonts w:cstheme="minorHAnsi"/>
          <w:szCs w:val="20"/>
        </w:rPr>
        <w:t xml:space="preserve"> i Zamawiający </w:t>
      </w:r>
      <w:r w:rsidR="00C874BF" w:rsidRPr="00CC187A">
        <w:rPr>
          <w:rFonts w:cstheme="minorHAnsi"/>
          <w:szCs w:val="20"/>
        </w:rPr>
        <w:t xml:space="preserve">pisemnie </w:t>
      </w:r>
      <w:r w:rsidR="00E70DD9" w:rsidRPr="00CC187A">
        <w:rPr>
          <w:rFonts w:cstheme="minorHAnsi"/>
          <w:szCs w:val="20"/>
        </w:rPr>
        <w:t>zwolni nas z tego obowiązku</w:t>
      </w:r>
      <w:r w:rsidR="009C5473" w:rsidRPr="00CC187A">
        <w:rPr>
          <w:rFonts w:cstheme="minorHAnsi"/>
          <w:szCs w:val="20"/>
        </w:rPr>
        <w:t>.</w:t>
      </w:r>
    </w:p>
    <w:p w14:paraId="126960A4" w14:textId="77777777" w:rsidR="00E70DD9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C187A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CC187A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CC187A" w:rsidRDefault="0013225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CC187A">
        <w:rPr>
          <w:rFonts w:cstheme="minorHAnsi"/>
          <w:szCs w:val="20"/>
          <w:u w:val="single"/>
        </w:rPr>
        <w:br w:type="page"/>
      </w:r>
    </w:p>
    <w:p w14:paraId="23EDFC2F" w14:textId="295C2F8F" w:rsidR="003C178A" w:rsidRPr="00CC187A" w:rsidRDefault="00361E81" w:rsidP="00CC187A">
      <w:pPr>
        <w:pStyle w:val="Spiszacznikw"/>
        <w:rPr>
          <w:rFonts w:asciiTheme="minorHAnsi" w:hAnsiTheme="minorHAnsi"/>
        </w:rPr>
      </w:pPr>
      <w:bookmarkStart w:id="24" w:name="_Toc66455064"/>
      <w:bookmarkStart w:id="25" w:name="_Toc80789882"/>
      <w:bookmarkStart w:id="26" w:name="_Toc382495774"/>
      <w:bookmarkStart w:id="27" w:name="_Toc389210261"/>
      <w:r w:rsidRPr="00CC187A">
        <w:rPr>
          <w:rFonts w:asciiTheme="minorHAnsi" w:hAnsiTheme="minorHAnsi"/>
        </w:rPr>
        <w:lastRenderedPageBreak/>
        <w:t>ZAŁĄCZNIK</w:t>
      </w:r>
      <w:r w:rsidR="00110612" w:rsidRPr="00CC187A">
        <w:rPr>
          <w:rFonts w:asciiTheme="minorHAnsi" w:hAnsiTheme="minorHAnsi"/>
        </w:rPr>
        <w:t xml:space="preserve"> NR</w:t>
      </w:r>
      <w:r w:rsidR="00B62A1B" w:rsidRPr="00CC187A">
        <w:rPr>
          <w:rFonts w:asciiTheme="minorHAnsi" w:hAnsiTheme="minorHAnsi"/>
        </w:rPr>
        <w:t xml:space="preserve"> </w:t>
      </w:r>
      <w:r w:rsidR="00B37B08">
        <w:rPr>
          <w:rFonts w:asciiTheme="minorHAnsi" w:hAnsiTheme="minorHAnsi"/>
        </w:rPr>
        <w:t>5</w:t>
      </w:r>
      <w:r w:rsidR="00513CD1" w:rsidRPr="00CC187A">
        <w:rPr>
          <w:rFonts w:asciiTheme="minorHAnsi" w:hAnsiTheme="minorHAnsi"/>
        </w:rPr>
        <w:t xml:space="preserve"> – </w:t>
      </w:r>
      <w:r w:rsidR="00DC0C9B" w:rsidRPr="00CC187A">
        <w:rPr>
          <w:rFonts w:asciiTheme="minorHAnsi" w:hAnsiTheme="minorHAnsi"/>
        </w:rPr>
        <w:t>INFORMACJA</w:t>
      </w:r>
      <w:r w:rsidR="00513CD1" w:rsidRPr="00CC187A">
        <w:rPr>
          <w:rFonts w:asciiTheme="minorHAnsi" w:hAnsiTheme="minorHAnsi"/>
        </w:rPr>
        <w:t xml:space="preserve"> </w:t>
      </w:r>
      <w:r w:rsidR="00B62A1B" w:rsidRPr="00CC187A">
        <w:rPr>
          <w:rFonts w:asciiTheme="minorHAnsi" w:hAnsiTheme="minorHAnsi"/>
        </w:rPr>
        <w:t>O ADMINISTRATORZE DANYCH OSOBOWYCH</w:t>
      </w:r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CC187A" w14:paraId="70A913E3" w14:textId="77777777" w:rsidTr="00C616CA">
        <w:trPr>
          <w:trHeight w:val="124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2548B255" w:rsidR="003C178A" w:rsidRPr="00CC187A" w:rsidRDefault="00084A64" w:rsidP="00CC187A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</w:tcPr>
          <w:p w14:paraId="4C7CF3FD" w14:textId="77777777" w:rsidR="003C178A" w:rsidRPr="00CC187A" w:rsidRDefault="003C178A" w:rsidP="00CC187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12B3ED8" w14:textId="64D48E03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Administratorem Pana/Pani danych osobowych jest ENEA Oświetlenie Sp. z o.o. z siedzibą w Szczecinie, </w:t>
      </w:r>
      <w:r>
        <w:rPr>
          <w:rFonts w:asciiTheme="minorHAnsi" w:hAnsiTheme="minorHAnsi" w:cstheme="minorHAnsi"/>
          <w:szCs w:val="20"/>
        </w:rPr>
        <w:br/>
      </w:r>
      <w:r w:rsidRPr="00E143C5">
        <w:rPr>
          <w:rFonts w:asciiTheme="minorHAnsi" w:hAnsiTheme="minorHAnsi" w:cstheme="minorHAnsi"/>
          <w:szCs w:val="20"/>
        </w:rPr>
        <w:t xml:space="preserve">ul. Ku Słońcu 34, , NIP 8521962912, REGON 811084325  (dalej: </w:t>
      </w:r>
      <w:r w:rsidRPr="00E143C5">
        <w:rPr>
          <w:rFonts w:asciiTheme="minorHAnsi" w:hAnsiTheme="minorHAnsi" w:cstheme="minorHAnsi"/>
          <w:b/>
          <w:szCs w:val="20"/>
        </w:rPr>
        <w:t>Administrator</w:t>
      </w:r>
      <w:r w:rsidRPr="00E143C5">
        <w:rPr>
          <w:rFonts w:asciiTheme="minorHAnsi" w:hAnsiTheme="minorHAnsi" w:cstheme="minorHAnsi"/>
          <w:szCs w:val="20"/>
        </w:rPr>
        <w:t xml:space="preserve">). </w:t>
      </w:r>
    </w:p>
    <w:p w14:paraId="2316DF94" w14:textId="77777777" w:rsidR="00511D88" w:rsidRPr="00E143C5" w:rsidRDefault="00511D88" w:rsidP="00511D8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Pr="00E143C5">
          <w:rPr>
            <w:rStyle w:val="Hipercze"/>
            <w:rFonts w:asciiTheme="minorHAnsi" w:hAnsiTheme="minorHAnsi" w:cstheme="minorHAnsi"/>
            <w:szCs w:val="20"/>
          </w:rPr>
          <w:t>eosw.iod@enea.pl</w:t>
        </w:r>
      </w:hyperlink>
      <w:r w:rsidRPr="00E143C5">
        <w:rPr>
          <w:rFonts w:asciiTheme="minorHAnsi" w:hAnsiTheme="minorHAnsi" w:cstheme="minorHAnsi"/>
          <w:szCs w:val="20"/>
        </w:rPr>
        <w:t xml:space="preserve"> </w:t>
      </w:r>
    </w:p>
    <w:p w14:paraId="3F8BF507" w14:textId="77777777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Pana/Pani dane osobowe przetwarzane będą w celu uczestniczenia w postępowaniu pn. </w:t>
      </w:r>
      <w:r w:rsidRPr="00E143C5">
        <w:rPr>
          <w:rFonts w:asciiTheme="minorHAnsi" w:hAnsiTheme="minorHAnsi" w:cstheme="minorHAnsi"/>
          <w:b/>
          <w:bCs/>
          <w:color w:val="0070C0"/>
          <w:szCs w:val="20"/>
        </w:rPr>
        <w:t xml:space="preserve"> Zakup kart płatniczych żywieniowych oraz doładowania kart na sezony 2021/2022 oraz 2022/2023 dla pracowników Enea Oświetlenie Sp. z o.o. </w:t>
      </w:r>
      <w:r w:rsidRPr="00E143C5">
        <w:rPr>
          <w:rFonts w:asciiTheme="minorHAnsi" w:hAnsiTheme="minorHAnsi" w:cstheme="minorHAnsi"/>
          <w:szCs w:val="20"/>
        </w:rPr>
        <w:t>oraz po jego zakończeniu w celu realizacji usługi</w:t>
      </w:r>
      <w:r w:rsidRPr="00E143C5">
        <w:rPr>
          <w:rFonts w:asciiTheme="minorHAnsi" w:hAnsiTheme="minorHAnsi" w:cstheme="minorHAnsi"/>
          <w:b/>
          <w:szCs w:val="20"/>
        </w:rPr>
        <w:t xml:space="preserve"> </w:t>
      </w:r>
      <w:r w:rsidRPr="00E143C5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143C5">
        <w:rPr>
          <w:rFonts w:asciiTheme="minorHAnsi" w:hAnsiTheme="minorHAnsi" w:cstheme="minorHAnsi"/>
          <w:b/>
          <w:szCs w:val="20"/>
        </w:rPr>
        <w:t>RODO</w:t>
      </w:r>
      <w:r w:rsidRPr="00E143C5">
        <w:rPr>
          <w:rFonts w:asciiTheme="minorHAnsi" w:hAnsiTheme="minorHAnsi" w:cstheme="minorHAnsi"/>
          <w:szCs w:val="20"/>
        </w:rPr>
        <w:t xml:space="preserve">). </w:t>
      </w:r>
    </w:p>
    <w:p w14:paraId="7743D339" w14:textId="77777777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000B2F11" w14:textId="77777777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48194E4E" w14:textId="77777777" w:rsidR="00511D88" w:rsidRPr="00E143C5" w:rsidRDefault="00511D88" w:rsidP="00511D8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DDDE9D8" w14:textId="77777777" w:rsidR="00511D88" w:rsidRPr="00E143C5" w:rsidRDefault="00511D88" w:rsidP="00511D8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560CCFA" w14:textId="5EBB9E8F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b/>
          <w:szCs w:val="20"/>
        </w:rPr>
      </w:pPr>
      <w:r w:rsidRPr="00E143C5">
        <w:rPr>
          <w:rFonts w:asciiTheme="minorHAnsi" w:hAnsiTheme="minorHAnsi" w:cstheme="minorHAnsi"/>
          <w:szCs w:val="20"/>
        </w:rPr>
        <w:t>Pani/Pana dane osobowe będą przechowywane do czasu wyboru wykonawcy w postępowaniu pn.</w:t>
      </w:r>
      <w:r w:rsidRPr="00E143C5">
        <w:rPr>
          <w:rFonts w:asciiTheme="minorHAnsi" w:hAnsiTheme="minorHAnsi" w:cstheme="minorHAnsi"/>
          <w:b/>
          <w:bCs/>
          <w:color w:val="0070C0"/>
          <w:szCs w:val="20"/>
        </w:rPr>
        <w:t xml:space="preserve"> Zakup kart płatniczych żywieniowych oraz doładowania kart na sezony 2021/2022 oraz 2022/2023 dla pracowników Enea Oświetlenie Sp. z o.o.</w:t>
      </w:r>
      <w:r w:rsidR="007D326D">
        <w:rPr>
          <w:rFonts w:asciiTheme="minorHAnsi" w:hAnsiTheme="minorHAnsi" w:cstheme="minorHAnsi"/>
          <w:szCs w:val="20"/>
        </w:rPr>
        <w:t xml:space="preserve"> </w:t>
      </w:r>
      <w:r w:rsidRPr="00E143C5">
        <w:rPr>
          <w:rFonts w:asciiTheme="minorHAnsi" w:hAnsiTheme="minorHAnsi" w:cstheme="minorHAnsi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DA44D91" w14:textId="77777777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634076BC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3B17F9F1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21DC5EC1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1E2BE18A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478334B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przenoszenia danych - w granicach art. 20 RODO,</w:t>
      </w:r>
    </w:p>
    <w:p w14:paraId="625474A6" w14:textId="77777777" w:rsidR="00511D88" w:rsidRPr="00E143C5" w:rsidRDefault="00511D88" w:rsidP="001B491A">
      <w:pPr>
        <w:pStyle w:val="Akapitzlist"/>
        <w:numPr>
          <w:ilvl w:val="0"/>
          <w:numId w:val="48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prawo wniesienia sprzeciwu (w przypadku przetwarzania na podstawie art. 6 ust. 1 lit. f) RODO – </w:t>
      </w:r>
      <w:r w:rsidRPr="00E143C5">
        <w:rPr>
          <w:rFonts w:asciiTheme="minorHAnsi" w:hAnsiTheme="minorHAnsi" w:cstheme="minorHAnsi"/>
          <w:szCs w:val="20"/>
        </w:rPr>
        <w:br/>
        <w:t>w granicach art. 21 RODO,</w:t>
      </w:r>
    </w:p>
    <w:p w14:paraId="5D0BEB2E" w14:textId="77777777" w:rsidR="00511D88" w:rsidRPr="00E143C5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</w:t>
      </w:r>
      <w:r w:rsidRPr="00E143C5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Pr="00E143C5">
          <w:rPr>
            <w:rStyle w:val="Hipercze"/>
            <w:rFonts w:asciiTheme="minorHAnsi" w:hAnsiTheme="minorHAnsi" w:cstheme="minorHAnsi"/>
            <w:szCs w:val="20"/>
          </w:rPr>
          <w:t>eosw.iod@enea.pl</w:t>
        </w:r>
      </w:hyperlink>
    </w:p>
    <w:p w14:paraId="2D4A2C9D" w14:textId="24CC0EC8" w:rsidR="00511D88" w:rsidRDefault="00511D88" w:rsidP="001B491A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35FC2E2" w14:textId="77777777" w:rsidR="007D326D" w:rsidRPr="00E143C5" w:rsidRDefault="007D326D" w:rsidP="007D326D">
      <w:pPr>
        <w:pStyle w:val="Akapitzlist"/>
        <w:spacing w:after="0"/>
        <w:ind w:left="360"/>
        <w:jc w:val="both"/>
        <w:rPr>
          <w:rFonts w:asciiTheme="minorHAnsi" w:hAnsiTheme="minorHAnsi" w:cstheme="minorHAnsi"/>
          <w:szCs w:val="20"/>
        </w:rPr>
      </w:pPr>
    </w:p>
    <w:p w14:paraId="33BCAE1B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CC187A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CC187A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EF65CB8" w14:textId="77777777" w:rsidR="00225366" w:rsidRDefault="00225366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8" w:name="_Toc66455067"/>
      <w:bookmarkStart w:id="29" w:name="_Toc80789883"/>
      <w:bookmarkEnd w:id="26"/>
      <w:bookmarkEnd w:id="27"/>
      <w:r>
        <w:br w:type="page"/>
      </w:r>
    </w:p>
    <w:p w14:paraId="0627AAE5" w14:textId="40B44D67" w:rsidR="001E3F56" w:rsidRPr="00CC187A" w:rsidRDefault="001E3F56" w:rsidP="00CC187A">
      <w:pPr>
        <w:pStyle w:val="Spiszacznikw"/>
        <w:rPr>
          <w:rFonts w:asciiTheme="minorHAnsi" w:hAnsiTheme="minorHAnsi"/>
        </w:rPr>
      </w:pPr>
      <w:r w:rsidRPr="00CC187A">
        <w:rPr>
          <w:rFonts w:asciiTheme="minorHAnsi" w:hAnsiTheme="minorHAnsi"/>
        </w:rPr>
        <w:lastRenderedPageBreak/>
        <w:t xml:space="preserve">ZAŁĄCZNIK NR </w:t>
      </w:r>
      <w:r w:rsidR="00B37B08">
        <w:rPr>
          <w:rFonts w:asciiTheme="minorHAnsi" w:hAnsiTheme="minorHAnsi"/>
        </w:rPr>
        <w:t>6</w:t>
      </w:r>
      <w:r w:rsidR="00513CD1" w:rsidRPr="00CC187A">
        <w:rPr>
          <w:rFonts w:asciiTheme="minorHAnsi" w:hAnsiTheme="minorHAnsi"/>
        </w:rPr>
        <w:t xml:space="preserve"> – OŚWIADCZENIE O </w:t>
      </w:r>
      <w:r w:rsidRPr="00CC187A">
        <w:rPr>
          <w:rFonts w:asciiTheme="minorHAnsi" w:hAnsiTheme="minorHAnsi"/>
        </w:rPr>
        <w:t>UCZESTNICTWIE W GRUPIE KAPITAŁOWEJ</w:t>
      </w:r>
      <w:bookmarkEnd w:id="28"/>
      <w:bookmarkEnd w:id="29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CC187A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1FE56EA7" w:rsidR="001E3F56" w:rsidRPr="00CC187A" w:rsidRDefault="00084A64" w:rsidP="00CC187A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CC187A" w:rsidRDefault="001E3F56" w:rsidP="00CC187A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CC187A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CC187A" w:rsidRDefault="005941D2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0755877A" w:rsidR="00B9297D" w:rsidRPr="00CC187A" w:rsidRDefault="00511D88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Zakup kart płatniczych żywieniowych oraz doładowania kart na sezony 2021/2022 oraz 2022/2023 dla pracowników Enea Oświetlenie Sp. z o.o.</w:t>
            </w:r>
          </w:p>
        </w:tc>
      </w:tr>
    </w:tbl>
    <w:p w14:paraId="79CAAC96" w14:textId="77777777" w:rsidR="001E3F56" w:rsidRPr="00CC187A" w:rsidRDefault="001E3F56" w:rsidP="00CC187A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CC187A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CC187A" w:rsidRDefault="001E3F56" w:rsidP="00CC187A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CC187A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CC187A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CC187A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CC187A" w:rsidRDefault="004C043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CC187A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CC187A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CC187A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CC187A" w:rsidRDefault="001E3F56" w:rsidP="00CC187A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CC187A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CC187A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3A230914" w:rsidR="002F057E" w:rsidRPr="00E2353D" w:rsidRDefault="001E3F56" w:rsidP="00E2353D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30" w:name="_Toc57197958"/>
      <w:bookmarkStart w:id="31" w:name="_Toc405293695"/>
      <w:bookmarkStart w:id="32" w:name="_Ref210786112"/>
    </w:p>
    <w:p w14:paraId="366681EF" w14:textId="77777777" w:rsidR="002F057E" w:rsidRPr="00CC358E" w:rsidRDefault="002F057E" w:rsidP="002F057E">
      <w:pPr>
        <w:rPr>
          <w:rFonts w:ascii="Arial Narrow" w:hAnsi="Arial Narrow"/>
        </w:rPr>
      </w:pPr>
    </w:p>
    <w:p w14:paraId="312B2893" w14:textId="10AD7326" w:rsidR="002F0807" w:rsidRPr="00F531F7" w:rsidRDefault="002F0807" w:rsidP="00F531F7">
      <w:pPr>
        <w:spacing w:before="0" w:after="200" w:line="276" w:lineRule="auto"/>
        <w:jc w:val="left"/>
        <w:rPr>
          <w:rFonts w:ascii="Calibri" w:hAnsi="Calibri" w:cstheme="minorHAnsi"/>
          <w:b/>
          <w:bCs/>
          <w:caps/>
          <w:szCs w:val="20"/>
          <w:u w:val="single"/>
        </w:rPr>
      </w:pPr>
      <w:bookmarkStart w:id="33" w:name="_GoBack"/>
      <w:bookmarkEnd w:id="30"/>
      <w:bookmarkEnd w:id="31"/>
      <w:bookmarkEnd w:id="32"/>
      <w:bookmarkEnd w:id="33"/>
    </w:p>
    <w:sectPr w:rsidR="002F0807" w:rsidRPr="00F531F7" w:rsidSect="00513CD1">
      <w:headerReference w:type="default" r:id="rId16"/>
      <w:footerReference w:type="default" r:id="rId17"/>
      <w:headerReference w:type="first" r:id="rId18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CDCFD" w16cid:durableId="24EC6D26"/>
  <w16cid:commentId w16cid:paraId="3719A60B" w16cid:durableId="24EC6D27"/>
  <w16cid:commentId w16cid:paraId="7DEDF34B" w16cid:durableId="24EC6D54"/>
  <w16cid:commentId w16cid:paraId="51EA054A" w16cid:durableId="24EC6D28"/>
  <w16cid:commentId w16cid:paraId="449078DF" w16cid:durableId="24EC6D6A"/>
  <w16cid:commentId w16cid:paraId="379108B1" w16cid:durableId="24EC6D29"/>
  <w16cid:commentId w16cid:paraId="7FA210B0" w16cid:durableId="24EC6D2A"/>
  <w16cid:commentId w16cid:paraId="1BC5CBC6" w16cid:durableId="24EC6DA2"/>
  <w16cid:commentId w16cid:paraId="7B060323" w16cid:durableId="24EC6D2B"/>
  <w16cid:commentId w16cid:paraId="2669509C" w16cid:durableId="24EC6D2C"/>
  <w16cid:commentId w16cid:paraId="2E8208C3" w16cid:durableId="24EC78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D3AB" w14:textId="77777777" w:rsidR="00F335BE" w:rsidRDefault="00F335BE" w:rsidP="007A1C80">
      <w:pPr>
        <w:spacing w:before="0"/>
      </w:pPr>
      <w:r>
        <w:separator/>
      </w:r>
    </w:p>
  </w:endnote>
  <w:endnote w:type="continuationSeparator" w:id="0">
    <w:p w14:paraId="0A9B2898" w14:textId="77777777" w:rsidR="00F335BE" w:rsidRDefault="00F335BE" w:rsidP="007A1C80">
      <w:pPr>
        <w:spacing w:before="0"/>
      </w:pPr>
      <w:r>
        <w:continuationSeparator/>
      </w:r>
    </w:p>
  </w:endnote>
  <w:endnote w:type="continuationNotice" w:id="1">
    <w:p w14:paraId="724DA62C" w14:textId="77777777" w:rsidR="00F335BE" w:rsidRDefault="00F335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F335BE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F335BE" w:rsidRPr="00A965AE" w:rsidRDefault="00F335BE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F335BE" w:rsidRPr="00A965AE" w:rsidRDefault="00F335BE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3F464ABB" w:rsidR="00F335BE" w:rsidRPr="00A965AE" w:rsidRDefault="00F335BE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F531F7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F531F7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F335BE" w:rsidRPr="00C842CA" w:rsidRDefault="00F335BE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DCEA" w14:textId="77777777" w:rsidR="00F335BE" w:rsidRDefault="00F335BE" w:rsidP="007A1C80">
      <w:pPr>
        <w:spacing w:before="0"/>
      </w:pPr>
      <w:r>
        <w:separator/>
      </w:r>
    </w:p>
  </w:footnote>
  <w:footnote w:type="continuationSeparator" w:id="0">
    <w:p w14:paraId="688BFA78" w14:textId="77777777" w:rsidR="00F335BE" w:rsidRDefault="00F335BE" w:rsidP="007A1C80">
      <w:pPr>
        <w:spacing w:before="0"/>
      </w:pPr>
      <w:r>
        <w:continuationSeparator/>
      </w:r>
    </w:p>
  </w:footnote>
  <w:footnote w:type="continuationNotice" w:id="1">
    <w:p w14:paraId="7D007823" w14:textId="77777777" w:rsidR="00F335BE" w:rsidRDefault="00F335B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2199"/>
      <w:gridCol w:w="3009"/>
    </w:tblGrid>
    <w:tr w:rsidR="00F335BE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F335BE" w:rsidRPr="00011711" w:rsidRDefault="00F335BE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F335BE" w:rsidRPr="00011711" w:rsidRDefault="00F335BE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F335BE" w:rsidRPr="00011711" w:rsidRDefault="00F335BE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F335BE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F335BE" w:rsidRPr="00011711" w:rsidRDefault="00F335BE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F335BE" w:rsidRPr="00011711" w:rsidRDefault="00F335BE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6C6CA3D0" w:rsidR="00F335BE" w:rsidRPr="00011711" w:rsidRDefault="00F335BE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511D88">
            <w:rPr>
              <w:b/>
              <w:sz w:val="18"/>
              <w:szCs w:val="18"/>
            </w:rPr>
            <w:t>1900/GW00/ZA/KZ/2021/0000085719</w:t>
          </w:r>
        </w:p>
      </w:tc>
    </w:tr>
  </w:tbl>
  <w:p w14:paraId="1EDF84D0" w14:textId="77777777" w:rsidR="00F335BE" w:rsidRDefault="00F335BE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2199"/>
      <w:gridCol w:w="3009"/>
    </w:tblGrid>
    <w:tr w:rsidR="00F335BE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F335BE" w:rsidRPr="00011711" w:rsidRDefault="00F335BE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F335BE" w:rsidRPr="00011711" w:rsidRDefault="00F335BE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F335BE" w:rsidRPr="00011711" w:rsidRDefault="00F335BE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F335BE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F335BE" w:rsidRPr="00011711" w:rsidRDefault="00F335BE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F335BE" w:rsidRPr="00011711" w:rsidRDefault="00F335BE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07077D7B" w:rsidR="00F335BE" w:rsidRPr="00011711" w:rsidRDefault="00F335BE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511D88">
            <w:rPr>
              <w:b/>
              <w:sz w:val="18"/>
              <w:szCs w:val="18"/>
            </w:rPr>
            <w:t>1900/GW00/ZA/KZ/2021/0000085719</w:t>
          </w:r>
        </w:p>
      </w:tc>
    </w:tr>
  </w:tbl>
  <w:p w14:paraId="495A0D28" w14:textId="77777777" w:rsidR="00F335BE" w:rsidRDefault="00F335BE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4579F0"/>
    <w:multiLevelType w:val="multilevel"/>
    <w:tmpl w:val="AD2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67368D8"/>
    <w:multiLevelType w:val="hybridMultilevel"/>
    <w:tmpl w:val="03EEFE56"/>
    <w:lvl w:ilvl="0" w:tplc="04150017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8122068"/>
    <w:multiLevelType w:val="hybridMultilevel"/>
    <w:tmpl w:val="60A2A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3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21A74B40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CFF0065"/>
    <w:multiLevelType w:val="hybridMultilevel"/>
    <w:tmpl w:val="7826D248"/>
    <w:lvl w:ilvl="0" w:tplc="3968C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44468"/>
    <w:multiLevelType w:val="multilevel"/>
    <w:tmpl w:val="2ACA09F8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Sylfaen" w:eastAsia="MS Mincho" w:hAnsi="Sylfaen" w:cs="Sylfaen"/>
      </w:r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42A862DE"/>
    <w:multiLevelType w:val="hybridMultilevel"/>
    <w:tmpl w:val="F04E7006"/>
    <w:lvl w:ilvl="0" w:tplc="38360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810ED"/>
    <w:multiLevelType w:val="hybridMultilevel"/>
    <w:tmpl w:val="323453B2"/>
    <w:lvl w:ilvl="0" w:tplc="2F1492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13234E2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99F788C"/>
    <w:multiLevelType w:val="hybridMultilevel"/>
    <w:tmpl w:val="8B281BA8"/>
    <w:lvl w:ilvl="0" w:tplc="5BDA370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79BD"/>
    <w:multiLevelType w:val="hybridMultilevel"/>
    <w:tmpl w:val="21CC12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9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2" w15:restartNumberingAfterBreak="0">
    <w:nsid w:val="5DA9567C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0822415"/>
    <w:multiLevelType w:val="hybridMultilevel"/>
    <w:tmpl w:val="CB48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91CD7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D3753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2435EA"/>
    <w:multiLevelType w:val="hybridMultilevel"/>
    <w:tmpl w:val="054EF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72BD1775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73F70C1"/>
    <w:multiLevelType w:val="hybridMultilevel"/>
    <w:tmpl w:val="BA9471FC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5" w15:restartNumberingAfterBreak="0">
    <w:nsid w:val="7770550C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7AF3FBB"/>
    <w:multiLevelType w:val="multilevel"/>
    <w:tmpl w:val="E378F4CE"/>
    <w:lvl w:ilvl="0">
      <w:start w:val="1"/>
      <w:numFmt w:val="decimal"/>
      <w:lvlText w:val="§ 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i w:val="0"/>
        <w:strike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84A0F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9"/>
  </w:num>
  <w:num w:numId="3">
    <w:abstractNumId w:val="51"/>
  </w:num>
  <w:num w:numId="4">
    <w:abstractNumId w:val="25"/>
  </w:num>
  <w:num w:numId="5">
    <w:abstractNumId w:val="28"/>
  </w:num>
  <w:num w:numId="6">
    <w:abstractNumId w:val="45"/>
  </w:num>
  <w:num w:numId="7">
    <w:abstractNumId w:val="46"/>
  </w:num>
  <w:num w:numId="8">
    <w:abstractNumId w:val="12"/>
  </w:num>
  <w:num w:numId="9">
    <w:abstractNumId w:val="56"/>
  </w:num>
  <w:num w:numId="10">
    <w:abstractNumId w:val="50"/>
  </w:num>
  <w:num w:numId="11">
    <w:abstractNumId w:val="63"/>
  </w:num>
  <w:num w:numId="12">
    <w:abstractNumId w:val="7"/>
  </w:num>
  <w:num w:numId="13">
    <w:abstractNumId w:val="0"/>
  </w:num>
  <w:num w:numId="14">
    <w:abstractNumId w:val="39"/>
  </w:num>
  <w:num w:numId="15">
    <w:abstractNumId w:val="39"/>
  </w:num>
  <w:num w:numId="16">
    <w:abstractNumId w:val="59"/>
  </w:num>
  <w:num w:numId="17">
    <w:abstractNumId w:val="32"/>
  </w:num>
  <w:num w:numId="18">
    <w:abstractNumId w:val="30"/>
  </w:num>
  <w:num w:numId="19">
    <w:abstractNumId w:val="44"/>
  </w:num>
  <w:num w:numId="20">
    <w:abstractNumId w:val="69"/>
  </w:num>
  <w:num w:numId="21">
    <w:abstractNumId w:val="16"/>
  </w:num>
  <w:num w:numId="22">
    <w:abstractNumId w:val="31"/>
  </w:num>
  <w:num w:numId="23">
    <w:abstractNumId w:val="8"/>
  </w:num>
  <w:num w:numId="24">
    <w:abstractNumId w:val="13"/>
  </w:num>
  <w:num w:numId="25">
    <w:abstractNumId w:val="49"/>
  </w:num>
  <w:num w:numId="26">
    <w:abstractNumId w:val="10"/>
  </w:num>
  <w:num w:numId="27">
    <w:abstractNumId w:val="60"/>
  </w:num>
  <w:num w:numId="28">
    <w:abstractNumId w:val="3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4"/>
  </w:num>
  <w:num w:numId="30">
    <w:abstractNumId w:val="5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34"/>
  </w:num>
  <w:num w:numId="34">
    <w:abstractNumId w:val="3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8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</w:num>
  <w:num w:numId="38">
    <w:abstractNumId w:val="3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3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3"/>
  </w:num>
  <w:num w:numId="41">
    <w:abstractNumId w:val="19"/>
  </w:num>
  <w:num w:numId="42">
    <w:abstractNumId w:val="39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58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</w:num>
  <w:num w:numId="62">
    <w:abstractNumId w:val="14"/>
  </w:num>
  <w:num w:numId="63">
    <w:abstractNumId w:val="54"/>
  </w:num>
  <w:num w:numId="64">
    <w:abstractNumId w:val="64"/>
  </w:num>
  <w:num w:numId="65">
    <w:abstractNumId w:val="66"/>
  </w:num>
  <w:num w:numId="66">
    <w:abstractNumId w:val="48"/>
  </w:num>
  <w:num w:numId="67">
    <w:abstractNumId w:val="65"/>
  </w:num>
  <w:num w:numId="68">
    <w:abstractNumId w:val="36"/>
  </w:num>
  <w:num w:numId="69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894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3C7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DB5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91A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84B"/>
    <w:rsid w:val="002258AD"/>
    <w:rsid w:val="002268E1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37F4"/>
    <w:rsid w:val="003538DA"/>
    <w:rsid w:val="00353B9E"/>
    <w:rsid w:val="0035547D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88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5E9D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0F2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2ACC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420A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07F2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2B11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26D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B93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0B8B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104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B14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B08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1AB"/>
    <w:rsid w:val="00DD079B"/>
    <w:rsid w:val="00DD07F5"/>
    <w:rsid w:val="00DD08CA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222C"/>
    <w:rsid w:val="00DF39AF"/>
    <w:rsid w:val="00DF4907"/>
    <w:rsid w:val="00DF4E07"/>
    <w:rsid w:val="00DF5984"/>
    <w:rsid w:val="00DF5B6A"/>
    <w:rsid w:val="00DF65D4"/>
    <w:rsid w:val="00DF7188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35BE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1F7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6FB1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AD00D-579B-4A2B-A93F-138644F798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D81DF4-6FCD-4F40-A0BF-B27917E4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2021-09-20T11:43:00Z</cp:lastPrinted>
  <dcterms:created xsi:type="dcterms:W3CDTF">2021-09-20T11:45:00Z</dcterms:created>
  <dcterms:modified xsi:type="dcterms:W3CDTF">2021-09-20T11:45:00Z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